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233C6C" w:rsidP="00233C6C">
      <w:pPr>
        <w:jc w:val="center"/>
        <w:rPr>
          <w:rFonts w:ascii="Arial" w:hAnsi="Arial" w:cs="Arial"/>
          <w:b/>
          <w:sz w:val="28"/>
          <w:szCs w:val="24"/>
        </w:rPr>
      </w:pPr>
      <w:r w:rsidRPr="00233C6C">
        <w:rPr>
          <w:rFonts w:ascii="Arial" w:hAnsi="Arial" w:cs="Arial"/>
          <w:b/>
          <w:sz w:val="28"/>
          <w:szCs w:val="24"/>
        </w:rPr>
        <w:t>Anexo 3 Formato para registrar las actividades desarrolladas por los Comités de Participación Social FISMDF</w:t>
      </w:r>
    </w:p>
    <w:p w:rsidR="006B5E01" w:rsidRDefault="006B5E01" w:rsidP="00233C6C">
      <w:pPr>
        <w:jc w:val="center"/>
        <w:rPr>
          <w:rFonts w:ascii="Arial" w:hAnsi="Arial" w:cs="Arial"/>
          <w:b/>
          <w:sz w:val="28"/>
          <w:szCs w:val="24"/>
        </w:rPr>
      </w:pPr>
    </w:p>
    <w:tbl>
      <w:tblPr>
        <w:tblW w:w="96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2188"/>
        <w:gridCol w:w="231"/>
        <w:gridCol w:w="1210"/>
        <w:gridCol w:w="1209"/>
        <w:gridCol w:w="1745"/>
        <w:gridCol w:w="673"/>
        <w:gridCol w:w="1211"/>
      </w:tblGrid>
      <w:tr w:rsidR="006B5E01" w:rsidRPr="006B5E01" w:rsidTr="00791B0C">
        <w:trPr>
          <w:trHeight w:val="295"/>
        </w:trPr>
        <w:tc>
          <w:tcPr>
            <w:tcW w:w="96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Actividades desarrolladas por el Comité de Participación Social FISMDF del                        </w:t>
            </w:r>
            <w:r w:rsid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Municipio de </w:t>
            </w:r>
            <w:r w:rsidR="00EB1878" w:rsidRP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AXOCHIAPAN</w:t>
            </w:r>
          </w:p>
        </w:tc>
      </w:tr>
      <w:tr w:rsidR="006B5E01" w:rsidRPr="006B5E01" w:rsidTr="00791B0C">
        <w:trPr>
          <w:trHeight w:val="450"/>
        </w:trPr>
        <w:tc>
          <w:tcPr>
            <w:tcW w:w="967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obras revisadas: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2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directas: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EB1878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0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complementarias: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EB1878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revisado: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bookmarkStart w:id="0" w:name="_GoBack"/>
            <w:bookmarkEnd w:id="0"/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$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445,665.52</w:t>
            </w:r>
          </w:p>
        </w:tc>
      </w:tr>
      <w:tr w:rsidR="006B5E01" w:rsidRPr="006B5E01" w:rsidTr="00791B0C">
        <w:trPr>
          <w:trHeight w:val="561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en proyectos complementarios: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$ 445,665.52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0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integrantes del comité: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3</w:t>
            </w:r>
          </w:p>
        </w:tc>
      </w:tr>
      <w:tr w:rsidR="006B5E01" w:rsidRPr="006B5E01" w:rsidTr="00791B0C">
        <w:trPr>
          <w:trHeight w:val="679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Activadas desarrolladas por los integrantes del Comité:</w:t>
            </w:r>
          </w:p>
        </w:tc>
        <w:tc>
          <w:tcPr>
            <w:tcW w:w="60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EB187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REALIZAN EL TRASLADO AL SITIO DE LA OBRA PARA REVISAR AVANCE FISICO, ES DECIR REVISAN TRABAJOS DE PARAMENTOS CON LAS VIVIENDAS PARA DETERMINAR EL AREA MARCADA PARA BANQUETA Y VIALIDAD, PREPARACION DE LA TERRACERIA PARA RECIBIR EL CONCRETO, CONSTRUCCION DE GURANICIONES Y BANQUETAS, CONSTRUCCION DE PAVIMENTO HIDRAULICO ACABADO RAYADO, Y PINTURA EN GUARNICIONES.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0B5DA8">
        <w:trPr>
          <w:trHeight w:val="25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Ing. Edgar José Muñoz Sanabria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Ing. </w:t>
            </w:r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Olegario Vázquez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Tlaseca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Presidente Municipal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Director de Obras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Publicas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:rsidR="00233C6C" w:rsidRDefault="00233C6C" w:rsidP="000B5DA8">
      <w:pPr>
        <w:rPr>
          <w:rFonts w:ascii="Arial" w:hAnsi="Arial" w:cs="Arial"/>
          <w:b/>
          <w:sz w:val="28"/>
          <w:szCs w:val="24"/>
        </w:rPr>
      </w:pPr>
    </w:p>
    <w:sectPr w:rsidR="00233C6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7C9" w:rsidRDefault="007817C9" w:rsidP="00EB1878">
      <w:pPr>
        <w:spacing w:after="0" w:line="240" w:lineRule="auto"/>
      </w:pPr>
      <w:r>
        <w:separator/>
      </w:r>
    </w:p>
  </w:endnote>
  <w:endnote w:type="continuationSeparator" w:id="0">
    <w:p w:rsidR="007817C9" w:rsidRDefault="007817C9" w:rsidP="00EB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7C9" w:rsidRDefault="007817C9" w:rsidP="00EB1878">
      <w:pPr>
        <w:spacing w:after="0" w:line="240" w:lineRule="auto"/>
      </w:pPr>
      <w:r>
        <w:separator/>
      </w:r>
    </w:p>
  </w:footnote>
  <w:footnote w:type="continuationSeparator" w:id="0">
    <w:p w:rsidR="007817C9" w:rsidRDefault="007817C9" w:rsidP="00EB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878" w:rsidRDefault="00EB187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2D949C8" wp14:editId="74F06415">
          <wp:simplePos x="0" y="0"/>
          <wp:positionH relativeFrom="margin">
            <wp:posOffset>4562475</wp:posOffset>
          </wp:positionH>
          <wp:positionV relativeFrom="paragraph">
            <wp:posOffset>-334010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6C"/>
    <w:rsid w:val="000B5DA8"/>
    <w:rsid w:val="00233C6C"/>
    <w:rsid w:val="00254B4D"/>
    <w:rsid w:val="006B5E01"/>
    <w:rsid w:val="007817C9"/>
    <w:rsid w:val="00791B0C"/>
    <w:rsid w:val="00EB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FB3242-666B-40AE-BFFB-15C557FF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8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1878"/>
  </w:style>
  <w:style w:type="paragraph" w:styleId="Piedepgina">
    <w:name w:val="footer"/>
    <w:basedOn w:val="Normal"/>
    <w:link w:val="Piedepgina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1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2018-06-26T21:36:00Z</cp:lastPrinted>
  <dcterms:created xsi:type="dcterms:W3CDTF">2018-06-26T21:37:00Z</dcterms:created>
  <dcterms:modified xsi:type="dcterms:W3CDTF">2018-06-26T21:37:00Z</dcterms:modified>
</cp:coreProperties>
</file>